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D7D96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110E173D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42DF1FB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07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4E273DA0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17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6A36549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42D6FF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2559079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20910B3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5328A2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4680D3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3705B6A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745921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6D9AA4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155678B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21BAE15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4D13BB2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Николаевна.</w:t>
      </w:r>
    </w:p>
    <w:p w14:paraId="63CF43F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Николаевна.</w:t>
      </w:r>
    </w:p>
    <w:p w14:paraId="6989FEA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4302E57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52731AB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Бабкина Елена Васильевна</w:t>
      </w:r>
    </w:p>
    <w:p w14:paraId="7EAEAF6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60F9FE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 .</w:t>
      </w:r>
    </w:p>
    <w:p w14:paraId="2CC73241">
      <w:pPr>
        <w:pStyle w:val="4"/>
        <w:numPr>
          <w:ilvl w:val="0"/>
          <w:numId w:val="3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Вхождение в Огонь Совета ИВО</w:t>
      </w:r>
    </w:p>
    <w:p w14:paraId="53124772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2. Практика стяжания 5 зданий подразделения ИВДИВО Сириус (от 1.07) — Глава подразделения ИВДИВО Сириус (15 мин)</w:t>
      </w:r>
    </w:p>
    <w:p w14:paraId="09CB9FB6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3. Подготовка к Съезду ИВДИВО  (30 мин)</w:t>
      </w:r>
    </w:p>
    <w:p w14:paraId="1F4CF66B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4. Практика вхождения в ВШС ДП ИВДИВО Сириус — проводит Аватаресса ИВО ВШС ИВО ИВАС Кут Хуми ИВАС Иосифа Отверченко О. (15мин)</w:t>
      </w:r>
    </w:p>
    <w:p w14:paraId="04CF4417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5. Практика стяжания 10 зд. подразделения (Казань, 106 Си) — Глава подразделения ИВДИВО Сириус  (20 мин)</w:t>
      </w:r>
    </w:p>
    <w:p w14:paraId="157549DF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6. Текущие вопросы в подразделении </w:t>
      </w:r>
    </w:p>
    <w:p w14:paraId="1B39B0BF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7. Итоговая практика Совета ИВО.</w:t>
      </w:r>
    </w:p>
    <w:p w14:paraId="512B3BB3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</w:p>
    <w:p w14:paraId="7057E830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2F48A22B">
      <w:pPr>
        <w:pStyle w:val="4"/>
        <w:numPr>
          <w:ilvl w:val="0"/>
          <w:numId w:val="4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Обсуждение запланированных тем и практик стяжания.</w:t>
      </w:r>
    </w:p>
    <w:p w14:paraId="44F2665B">
      <w:pPr>
        <w:pStyle w:val="4"/>
        <w:numPr>
          <w:ilvl w:val="0"/>
          <w:numId w:val="4"/>
        </w:numPr>
        <w:ind w:left="0" w:leftChars="0" w:firstLine="360" w:firstLineChars="15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/>
          <w:b w:val="0"/>
          <w:bCs w:val="0"/>
          <w:lang w:val="ru-RU"/>
        </w:rPr>
        <w:t xml:space="preserve"> </w:t>
      </w:r>
      <w:r>
        <w:rPr>
          <w:rFonts w:hint="default"/>
          <w:lang w:val="ru-RU"/>
        </w:rPr>
        <w:t xml:space="preserve"> Стяжание  15 ИВДИВО-полисов, 15 зданий подразделения в 81,82,083 архетипической Метагалактике,  51, 52, 53 архетипической Октаве, в 20, 21, 22  архетипической Всеедине, в 19, 20, 21 архетипической Извечине, в 17, 18. 19 архетипичекой Метаизвечине.</w:t>
      </w:r>
    </w:p>
    <w:p w14:paraId="7174C393">
      <w:pPr>
        <w:pStyle w:val="4"/>
        <w:numPr>
          <w:ilvl w:val="0"/>
          <w:numId w:val="4"/>
        </w:numPr>
        <w:ind w:left="0" w:leftChars="0" w:firstLine="360" w:firstLineChars="150"/>
        <w:rPr>
          <w:rFonts w:hint="default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Предложено Советом Изначально Вышестоящего Отца научиться светскому общению должностно полномочными с Изначально Вышестоящим Отцом и Изначально Вышестоящими Аватарами Синтеза. Отчёт о результатах в сентябре 2024 г.</w:t>
      </w:r>
    </w:p>
    <w:p w14:paraId="2C5D7CA4">
      <w:pPr>
        <w:pStyle w:val="4"/>
        <w:numPr>
          <w:ilvl w:val="0"/>
          <w:numId w:val="0"/>
        </w:numPr>
        <w:ind w:leftChars="150"/>
        <w:rPr>
          <w:lang w:val="ru-RU"/>
        </w:rPr>
      </w:pPr>
    </w:p>
    <w:p w14:paraId="5003E536">
      <w:pPr>
        <w:pStyle w:val="4"/>
        <w:numPr>
          <w:ilvl w:val="0"/>
          <w:numId w:val="0"/>
        </w:numPr>
        <w:ind w:leftChars="150"/>
        <w:rPr>
          <w:lang w:val="ru-RU"/>
        </w:rPr>
      </w:pPr>
    </w:p>
    <w:p w14:paraId="6D50C4AF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6E166248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</w:p>
    <w:p w14:paraId="581E57A1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</w:p>
    <w:p w14:paraId="6DDB5925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ИВО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68F2EAD8">
      <w:pPr>
        <w:jc w:val="center"/>
        <w:rPr>
          <w:rFonts w:hint="default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подразделения ИВДИВО Сириус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0B0A893">
      <w:pPr>
        <w:spacing w:before="360" w:after="240"/>
        <w:jc w:val="right"/>
        <w:rPr>
          <w:rFonts w:hint="default"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Утверждаю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 xml:space="preserve"> АИ ЯЛ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ИВАС Кут Хуми 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07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.202</w:t>
      </w:r>
      <w:r>
        <w:rPr>
          <w:rFonts w:hint="default" w:ascii="Times New Roman" w:hAnsi="Times New Roman" w:cs="Times New Roman"/>
          <w:i/>
          <w:sz w:val="20"/>
          <w:szCs w:val="20"/>
          <w:lang w:val="ru-RU"/>
        </w:rPr>
        <w:t>4</w:t>
      </w:r>
    </w:p>
    <w:p w14:paraId="76C719C6">
      <w:pPr>
        <w:spacing w:before="360" w:after="240"/>
        <w:jc w:val="both"/>
        <w:rPr>
          <w:lang w:val="ru-RU"/>
        </w:rPr>
      </w:pPr>
      <w:r>
        <w:rPr>
          <w:lang w:val="ru-RU"/>
        </w:rPr>
        <w:t xml:space="preserve">Присутствовало </w:t>
      </w:r>
      <w:r>
        <w:rPr>
          <w:rFonts w:hint="default"/>
          <w:lang w:val="ru-RU"/>
        </w:rPr>
        <w:t xml:space="preserve">17 </w:t>
      </w:r>
      <w:r>
        <w:rPr>
          <w:lang w:val="ru-RU"/>
        </w:rPr>
        <w:t>ДК</w:t>
      </w:r>
      <w:r>
        <w:rPr>
          <w:rFonts w:hint="default"/>
          <w:lang w:val="ru-RU"/>
        </w:rPr>
        <w:t xml:space="preserve"> Подразделения ИВДИВО Сириус</w:t>
      </w:r>
      <w:r>
        <w:rPr>
          <w:lang w:val="ru-RU"/>
        </w:rPr>
        <w:t>:</w:t>
      </w:r>
    </w:p>
    <w:p w14:paraId="7542B45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Якунина Лилия Леонидовна</w:t>
      </w:r>
    </w:p>
    <w:p w14:paraId="6D7D027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Отверченко Ольга Александровна</w:t>
      </w:r>
    </w:p>
    <w:p w14:paraId="7FE03A6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Столярова Ирина Игоревна</w:t>
      </w:r>
    </w:p>
    <w:p w14:paraId="67BE912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Носова Тамара Борисовна</w:t>
      </w:r>
    </w:p>
    <w:p w14:paraId="3B67BED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Трофимец Галина Григорьевна</w:t>
      </w:r>
    </w:p>
    <w:p w14:paraId="22BEDFB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Пищальникова Лариса Анатольевна</w:t>
      </w:r>
    </w:p>
    <w:p w14:paraId="69F114A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Папазян Светлана Левоновна</w:t>
      </w:r>
    </w:p>
    <w:p w14:paraId="18F34D5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Лофик Ольга Анатольевна</w:t>
      </w:r>
    </w:p>
    <w:p w14:paraId="798C990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Седых Валентина Степановна</w:t>
      </w:r>
    </w:p>
    <w:p w14:paraId="3A74087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Жученко Анатолий Иванович.</w:t>
      </w:r>
    </w:p>
    <w:p w14:paraId="65EE4EA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Москвитина Людмила Николаевна</w:t>
      </w:r>
    </w:p>
    <w:p w14:paraId="6E6D520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Никитина Наталья Николаевна.</w:t>
      </w:r>
    </w:p>
    <w:p w14:paraId="6FDD6A2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Ржевская Ирина Николаевна.</w:t>
      </w:r>
    </w:p>
    <w:p w14:paraId="6D1514A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Терещенко Наталья Александровна.</w:t>
      </w:r>
    </w:p>
    <w:p w14:paraId="307AB00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Звягинцева Наталья Викторовна</w:t>
      </w:r>
    </w:p>
    <w:p w14:paraId="14B8A0C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Бабкина Елена Васильевна</w:t>
      </w:r>
    </w:p>
    <w:p w14:paraId="0462D9E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="0" w:leftChars="0" w:firstLine="0" w:firstLine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Ефремова Ирина Анатольевна</w:t>
      </w:r>
    </w:p>
    <w:p w14:paraId="291477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140" w:lineRule="exact"/>
        <w:ind w:leftChars="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План Синтеза Совета ИВО .</w:t>
      </w:r>
    </w:p>
    <w:p w14:paraId="71DD0352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1. Вхождение в Огонь Совета ИВО — Глава подразделения ИВДИВО Сириус Якунина Л. (10 мин)</w:t>
      </w:r>
    </w:p>
    <w:p w14:paraId="56941C84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2. Стяжание 10 ИВДИВО-полисов и 10 зданий подразделения Сириус — Глава подразделения ИВДИВО Сириус Якунина Л. (20 мин)</w:t>
      </w:r>
    </w:p>
    <w:p w14:paraId="15EBAAAA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3. Подведение итогов синтез-работы в ИВДИВО Сириус — Глава подразделения ИВДИВО Сириус Якунина Л. (10 мин)</w:t>
      </w:r>
    </w:p>
    <w:p w14:paraId="7036C3CA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4. Тренинг активации Огня организации и Огня Служения в сфере ИВДИВО Сириус — Аватаресса ИВО Метаизвечной Империи с/ф ИВАС Византия Трофимец Г. (20 мин)</w:t>
      </w:r>
    </w:p>
    <w:p w14:paraId="67435A75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 5. Тренинг Вотического тела ИВО с Частью организации Служения каждого ДП — Аватаресса ИВО Цивилизации Синтеза О-Ч-С ИВАС Филиппа —  Носова Т. (15 мин)</w:t>
      </w:r>
    </w:p>
    <w:p w14:paraId="01CDCAFC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6. Стяжание Мг Наук в подготовке к Съезду ИВДИВО — Аватаресса ИВО  Сверхкосмической Академии Наук ИВАС Янова — Седых В. С. (20 мин)</w:t>
      </w:r>
    </w:p>
    <w:p w14:paraId="52481AEC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7. Стяжание 4-й Компетенции ИВО к Съезду ИВДИВО — Аватаресса ИВО ВШС ИВАС Иосифа — Отверченко О. (15 мин)</w:t>
      </w:r>
    </w:p>
    <w:p w14:paraId="39A72499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  <w:r>
        <w:rPr>
          <w:rFonts w:hint="default"/>
          <w:lang w:val="ru-RU"/>
        </w:rPr>
        <w:t>8. Завершение Совета ИВО</w:t>
      </w:r>
    </w:p>
    <w:p w14:paraId="3B06FE17">
      <w:pPr>
        <w:pStyle w:val="4"/>
        <w:numPr>
          <w:ilvl w:val="0"/>
          <w:numId w:val="0"/>
        </w:numPr>
        <w:ind w:left="60" w:leftChars="0"/>
        <w:rPr>
          <w:rFonts w:hint="default"/>
          <w:lang w:val="ru-RU"/>
        </w:rPr>
      </w:pPr>
    </w:p>
    <w:p w14:paraId="7E5079DB">
      <w:pPr>
        <w:pStyle w:val="4"/>
        <w:numPr>
          <w:ilvl w:val="0"/>
          <w:numId w:val="0"/>
        </w:numPr>
        <w:ind w:left="60" w:leftChars="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Состоялось:</w:t>
      </w:r>
    </w:p>
    <w:p w14:paraId="722FE545">
      <w:pPr>
        <w:pStyle w:val="4"/>
        <w:numPr>
          <w:ilvl w:val="0"/>
          <w:numId w:val="4"/>
        </w:numPr>
        <w:ind w:firstLine="360" w:firstLineChars="150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Обсуждение запланированных тем и практик стяжания.</w:t>
      </w:r>
    </w:p>
    <w:p w14:paraId="17D1966E">
      <w:pPr>
        <w:pStyle w:val="4"/>
        <w:numPr>
          <w:ilvl w:val="0"/>
          <w:numId w:val="4"/>
        </w:numPr>
        <w:ind w:left="0" w:leftChars="0" w:firstLine="360" w:firstLineChars="150"/>
        <w:rPr>
          <w:rFonts w:hint="default"/>
          <w:lang w:val="ru-RU"/>
        </w:rPr>
      </w:pPr>
      <w:r>
        <w:rPr>
          <w:rFonts w:hint="default"/>
          <w:b w:val="0"/>
          <w:bCs w:val="0"/>
          <w:lang w:val="ru-RU"/>
        </w:rPr>
        <w:t xml:space="preserve"> Стяжание 10-ти ИВДИВО полисов и </w:t>
      </w:r>
      <w:r>
        <w:rPr>
          <w:rFonts w:hint="default"/>
          <w:lang w:val="ru-RU"/>
        </w:rPr>
        <w:t xml:space="preserve"> 10 зданий в следующих архетипах 5-ти  Космосов:</w:t>
      </w:r>
    </w:p>
    <w:p w14:paraId="44505006">
      <w:pPr>
        <w:pStyle w:val="4"/>
        <w:numPr>
          <w:ilvl w:val="0"/>
          <w:numId w:val="0"/>
        </w:numPr>
        <w:rPr>
          <w:rFonts w:hint="default"/>
          <w:lang w:val="ru-RU"/>
        </w:rPr>
      </w:pPr>
      <w:r>
        <w:rPr>
          <w:rFonts w:hint="default"/>
          <w:lang w:val="ru-RU"/>
        </w:rPr>
        <w:t>22-й Октоизвечной Метаизвечины Человека Посвящённого — 2070 арх. ИВДИВО, 23-й Всеизвечной Метаизвечины Человека Посвящённого— 2071 арх. ИВДИВО, 24-й Суперизвечной Извечины Фа Человека Посвящённого — 1560 арх. ИВДИВО,  25-й До-ИВДИВО Извечины Человека Посвящённого — 1561 арх. ИВДИВО,  25-й До-ИВДИВО Всеедине Человека Посвящённого— 1049 арх. ИВДИВО, 26-й Ре-ИВДИВО Всеедины Человека Посвящённого — 1050 арх. ИВДИВО, 56-й Суперизвечной Октавы Человека Ипостаси— 568 арх. ИВДИВО, 57-й Метаизвечной Октаве Человека Ипостаси — 569 арх. ИВДИВО, 86-й Октоизвечной  Метагалактике Человека Владыки, 87-й ВсеИзвечной Метагалактике Человека Владыки</w:t>
      </w:r>
    </w:p>
    <w:p w14:paraId="3F70918E">
      <w:pPr>
        <w:pStyle w:val="4"/>
        <w:numPr>
          <w:ilvl w:val="0"/>
          <w:numId w:val="0"/>
        </w:numPr>
        <w:ind w:firstLine="120" w:firstLineChars="50"/>
        <w:rPr>
          <w:rFonts w:hint="default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3. Составить график проведения праздничных практик Восьми дней Творения. Ответственная Якунина Л.</w:t>
      </w:r>
    </w:p>
    <w:p w14:paraId="57694E0A">
      <w:pPr>
        <w:pStyle w:val="4"/>
        <w:numPr>
          <w:ilvl w:val="0"/>
          <w:numId w:val="0"/>
        </w:numPr>
        <w:ind w:leftChars="150"/>
        <w:rPr>
          <w:lang w:val="ru-RU"/>
        </w:rPr>
      </w:pPr>
    </w:p>
    <w:p w14:paraId="707213BC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  <w:r>
        <w:rPr>
          <w:lang w:val="ru-RU"/>
        </w:rPr>
        <w:t>Составила ИВДИВО-секретарь Носова</w:t>
      </w:r>
      <w:r>
        <w:rPr>
          <w:rFonts w:hint="default"/>
          <w:lang w:val="ru-RU"/>
        </w:rPr>
        <w:t xml:space="preserve"> Тамара.</w:t>
      </w:r>
    </w:p>
    <w:p w14:paraId="696D3DD2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5AA3F3BD">
      <w:pPr>
        <w:pStyle w:val="4"/>
        <w:numPr>
          <w:ilvl w:val="0"/>
          <w:numId w:val="0"/>
        </w:numPr>
        <w:ind w:leftChars="150"/>
        <w:rPr>
          <w:rFonts w:hint="default"/>
          <w:lang w:val="ru-RU"/>
        </w:rPr>
      </w:pPr>
    </w:p>
    <w:p w14:paraId="11D6C48D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3760C75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79BECC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22FDD044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D1D1E0A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1EFE5D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6FD16426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347D9E5E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p w14:paraId="4E4EBE08">
      <w:pPr>
        <w:numPr>
          <w:ilvl w:val="0"/>
          <w:numId w:val="0"/>
        </w:numPr>
        <w:spacing w:before="115"/>
        <w:ind w:left="360" w:leftChars="0" w:firstLine="4227" w:firstLineChars="0"/>
        <w:jc w:val="both"/>
        <w:rPr>
          <w:rFonts w:hint="default"/>
          <w:lang w:val="ru-RU"/>
        </w:rPr>
      </w:pPr>
    </w:p>
    <w:sectPr>
      <w:pgSz w:w="11906" w:h="16838"/>
      <w:pgMar w:top="709" w:right="1134" w:bottom="1134" w:left="1134" w:header="0" w:footer="0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HP Simplified Jpan"/>
    <w:panose1 w:val="00000000000000000000"/>
    <w:charset w:val="80"/>
    <w:family w:val="roman"/>
    <w:pitch w:val="default"/>
    <w:sig w:usb0="00000000" w:usb1="00000000" w:usb2="00000016" w:usb3="00000000" w:csb0="002E0107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CJK SC">
    <w:altName w:val="HP Simplified Jpan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CD420"/>
    <w:multiLevelType w:val="singleLevel"/>
    <w:tmpl w:val="9DACD42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C187D1"/>
    <w:multiLevelType w:val="singleLevel"/>
    <w:tmpl w:val="BBC187D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EB3D838"/>
    <w:multiLevelType w:val="singleLevel"/>
    <w:tmpl w:val="BEB3D83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3BD662F"/>
    <w:multiLevelType w:val="multilevel"/>
    <w:tmpl w:val="13BD66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70E2E"/>
    <w:rsid w:val="000B6CC9"/>
    <w:rsid w:val="00264CD5"/>
    <w:rsid w:val="003A1FFA"/>
    <w:rsid w:val="004E4144"/>
    <w:rsid w:val="005A026B"/>
    <w:rsid w:val="006263DE"/>
    <w:rsid w:val="00A15CA5"/>
    <w:rsid w:val="00AF52A8"/>
    <w:rsid w:val="00D248CB"/>
    <w:rsid w:val="00D53BD6"/>
    <w:rsid w:val="00DB0ACF"/>
    <w:rsid w:val="00F817DB"/>
    <w:rsid w:val="00FE29A9"/>
    <w:rsid w:val="02C33C36"/>
    <w:rsid w:val="02EC4D9D"/>
    <w:rsid w:val="06F32C7A"/>
    <w:rsid w:val="07CB1165"/>
    <w:rsid w:val="09B06429"/>
    <w:rsid w:val="0C460F7D"/>
    <w:rsid w:val="0DA95BDB"/>
    <w:rsid w:val="13430FFA"/>
    <w:rsid w:val="136D4773"/>
    <w:rsid w:val="15074CBD"/>
    <w:rsid w:val="16FF3CC4"/>
    <w:rsid w:val="17F54D93"/>
    <w:rsid w:val="1E82090A"/>
    <w:rsid w:val="1F276AE2"/>
    <w:rsid w:val="2027184D"/>
    <w:rsid w:val="210F06C5"/>
    <w:rsid w:val="211F3DE4"/>
    <w:rsid w:val="2BD74F7C"/>
    <w:rsid w:val="2C04173C"/>
    <w:rsid w:val="2E5548F5"/>
    <w:rsid w:val="30045057"/>
    <w:rsid w:val="31E110B9"/>
    <w:rsid w:val="332450FC"/>
    <w:rsid w:val="35575A35"/>
    <w:rsid w:val="37990278"/>
    <w:rsid w:val="3A0C25C8"/>
    <w:rsid w:val="3BCD002B"/>
    <w:rsid w:val="41650107"/>
    <w:rsid w:val="46401DDD"/>
    <w:rsid w:val="46D52711"/>
    <w:rsid w:val="471B4D54"/>
    <w:rsid w:val="4823702D"/>
    <w:rsid w:val="486B6644"/>
    <w:rsid w:val="4A5E7F8F"/>
    <w:rsid w:val="4A971327"/>
    <w:rsid w:val="4BC85FBA"/>
    <w:rsid w:val="4E4F0E4A"/>
    <w:rsid w:val="4EFB714D"/>
    <w:rsid w:val="52127220"/>
    <w:rsid w:val="54633683"/>
    <w:rsid w:val="5604752C"/>
    <w:rsid w:val="5C0E674A"/>
    <w:rsid w:val="5C88114E"/>
    <w:rsid w:val="5DE47A17"/>
    <w:rsid w:val="61C83A8D"/>
    <w:rsid w:val="628E5D6A"/>
    <w:rsid w:val="6361716F"/>
    <w:rsid w:val="67845794"/>
    <w:rsid w:val="69B61CF1"/>
    <w:rsid w:val="6C941718"/>
    <w:rsid w:val="70173554"/>
    <w:rsid w:val="78B05DDA"/>
    <w:rsid w:val="7FA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erif CJK SC" w:cs="Lohit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oto Serif CJK SC" w:cs="Lohit Devanagari"/>
      <w:kern w:val="2"/>
      <w:sz w:val="24"/>
      <w:szCs w:val="24"/>
      <w:lang w:val="en-US" w:eastAsia="zh-CN" w:bidi="hi-IN"/>
    </w:rPr>
  </w:style>
  <w:style w:type="paragraph" w:styleId="2">
    <w:name w:val="heading 2"/>
    <w:basedOn w:val="3"/>
    <w:next w:val="4"/>
    <w:autoRedefine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autoRedefine/>
    <w:qFormat/>
    <w:uiPriority w:val="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7">
    <w:name w:val="caption"/>
    <w:basedOn w:val="1"/>
    <w:next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8">
    <w:name w:val="List"/>
    <w:basedOn w:val="4"/>
    <w:qFormat/>
    <w:uiPriority w:val="0"/>
  </w:style>
  <w:style w:type="table" w:styleId="9">
    <w:name w:val="Table Grid"/>
    <w:basedOn w:val="6"/>
    <w:qFormat/>
    <w:uiPriority w:val="39"/>
    <w:pPr>
      <w:suppressAutoHyphens w:val="0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ullets"/>
    <w:autoRedefine/>
    <w:qFormat/>
    <w:uiPriority w:val="0"/>
    <w:rPr>
      <w:rFonts w:ascii="OpenSymbol" w:hAnsi="OpenSymbol" w:eastAsia="OpenSymbol" w:cs="OpenSymbol"/>
    </w:rPr>
  </w:style>
  <w:style w:type="character" w:customStyle="1" w:styleId="11">
    <w:name w:val="Numbering Symbols"/>
    <w:autoRedefine/>
    <w:qFormat/>
    <w:uiPriority w:val="0"/>
  </w:style>
  <w:style w:type="paragraph" w:customStyle="1" w:styleId="12">
    <w:name w:val="Index"/>
    <w:basedOn w:val="1"/>
    <w:autoRedefine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372</Words>
  <Characters>2125</Characters>
  <Lines>17</Lines>
  <Paragraphs>4</Paragraphs>
  <TotalTime>0</TotalTime>
  <ScaleCrop>false</ScaleCrop>
  <LinksUpToDate>false</LinksUpToDate>
  <CharactersWithSpaces>2493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2023-05-15T06:38:00Z</dcterms:created>
  <dc:creator>Василя</dc:creator>
  <cp:lastModifiedBy>Тамара Носова</cp:lastModifiedBy>
  <dcterms:modified xsi:type="dcterms:W3CDTF">2024-12-02T16:14:34Z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E96C520567494404A6E0283FDF3B240B_13</vt:lpwstr>
  </property>
</Properties>
</file>